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51542BB8" w14:textId="2CB01C9B" w:rsidR="00F8795B" w:rsidRPr="007A12E9" w:rsidRDefault="00666EB3" w:rsidP="0049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49096C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</w:t>
      </w: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административн</w:t>
      </w:r>
      <w:r w:rsidR="0049096C">
        <w:rPr>
          <w:rFonts w:ascii="Times New Roman" w:eastAsia="Calibri" w:hAnsi="Times New Roman" w:cs="Times New Roman"/>
          <w:b/>
          <w:bCs/>
          <w:sz w:val="26"/>
          <w:szCs w:val="26"/>
        </w:rPr>
        <w:t>ого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регламент</w:t>
      </w:r>
      <w:r w:rsidR="0049096C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предоставления муниципальной услуги «</w:t>
      </w:r>
      <w:r w:rsidR="0049096C" w:rsidRPr="0049096C">
        <w:rPr>
          <w:rFonts w:ascii="Times New Roman" w:eastAsia="Calibri" w:hAnsi="Times New Roman" w:cs="Times New Roman"/>
          <w:b/>
          <w:bCs/>
          <w:sz w:val="26"/>
          <w:szCs w:val="26"/>
        </w:rPr>
        <w:t>Выдача акта освидетельствования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» на территории городского округа город</w:t>
      </w:r>
      <w:r w:rsidR="004909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Октябрьский Республики Башкортостан</w:t>
      </w:r>
      <w:r w:rsidR="007A12E9" w:rsidRPr="007A12E9">
        <w:rPr>
          <w:rFonts w:ascii="Times New Roman" w:eastAsia="Calibri" w:hAnsi="Times New Roman" w:cs="Times New Roman"/>
          <w:b/>
          <w:bCs/>
          <w:sz w:val="26"/>
          <w:szCs w:val="26"/>
        </w:rPr>
        <w:t>, утвержденный постановлением администрации городского округа город Октя</w:t>
      </w:r>
      <w:r w:rsidR="0049096C">
        <w:rPr>
          <w:rFonts w:ascii="Times New Roman" w:eastAsia="Calibri" w:hAnsi="Times New Roman" w:cs="Times New Roman"/>
          <w:b/>
          <w:bCs/>
          <w:sz w:val="26"/>
          <w:szCs w:val="26"/>
        </w:rPr>
        <w:t>брьский Республики Башкортостан</w:t>
      </w: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19DEFDED" w:rsidR="00F8374B" w:rsidRDefault="00666EB3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</w:t>
      </w:r>
      <w:r w:rsidR="005547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 Российской Федерации», Федеральным законом от  27 июля 2010 года  №</w:t>
      </w:r>
      <w:r w:rsidR="005547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210-ФЗ «Об организации предоставления государственных и муниципальных услуг»,  постановлением администрации от 31 октября 2019 года №</w:t>
      </w:r>
      <w:r w:rsidR="005547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</w:t>
      </w:r>
      <w:r w:rsidR="00882517">
        <w:rPr>
          <w:rFonts w:ascii="Times New Roman" w:eastAsia="Arial Unicode MS" w:hAnsi="Times New Roman" w:cs="Times New Roman"/>
          <w:sz w:val="26"/>
          <w:szCs w:val="26"/>
          <w:lang w:eastAsia="ru-RU"/>
        </w:rPr>
        <w:t>рьский Республики Башкортостан.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2124CACE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1E65D1">
        <w:rPr>
          <w:rFonts w:ascii="Times New Roman" w:eastAsia="Calibri" w:hAnsi="Times New Roman" w:cs="Times New Roman"/>
          <w:sz w:val="26"/>
          <w:szCs w:val="26"/>
        </w:rPr>
        <w:t>8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84A"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1E65D1">
        <w:rPr>
          <w:rFonts w:ascii="Times New Roman" w:eastAsia="Calibri" w:hAnsi="Times New Roman" w:cs="Times New Roman"/>
          <w:sz w:val="26"/>
          <w:szCs w:val="26"/>
        </w:rPr>
        <w:t>21</w:t>
      </w:r>
      <w:r w:rsidR="00B5284A">
        <w:rPr>
          <w:rFonts w:ascii="Times New Roman" w:eastAsia="Calibri" w:hAnsi="Times New Roman" w:cs="Times New Roman"/>
          <w:sz w:val="26"/>
          <w:szCs w:val="26"/>
        </w:rPr>
        <w:t xml:space="preserve"> октября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C8521A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72E205FE" w:rsidR="00DB64E0" w:rsidRPr="003175C4" w:rsidRDefault="008A484E" w:rsidP="0088251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23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666EB3" w:rsidRPr="00D637A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1E65D1">
        <w:rPr>
          <w:rFonts w:ascii="Times New Roman" w:eastAsia="Calibri" w:hAnsi="Times New Roman" w:cs="Times New Roman"/>
          <w:sz w:val="26"/>
          <w:szCs w:val="26"/>
        </w:rPr>
        <w:t>8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84A"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1E65D1">
        <w:rPr>
          <w:rFonts w:ascii="Times New Roman" w:eastAsia="Calibri" w:hAnsi="Times New Roman" w:cs="Times New Roman"/>
          <w:sz w:val="26"/>
          <w:szCs w:val="26"/>
        </w:rPr>
        <w:t>21</w:t>
      </w:r>
      <w:bookmarkStart w:id="0" w:name="_GoBack"/>
      <w:bookmarkEnd w:id="0"/>
      <w:r w:rsidR="00B5284A">
        <w:rPr>
          <w:rFonts w:ascii="Times New Roman" w:eastAsia="Calibri" w:hAnsi="Times New Roman" w:cs="Times New Roman"/>
          <w:sz w:val="26"/>
          <w:szCs w:val="26"/>
        </w:rPr>
        <w:t xml:space="preserve"> октября 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8825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6F04"/>
    <w:rsid w:val="001E65D1"/>
    <w:rsid w:val="00220032"/>
    <w:rsid w:val="0022286E"/>
    <w:rsid w:val="003175C4"/>
    <w:rsid w:val="003215BC"/>
    <w:rsid w:val="0033632D"/>
    <w:rsid w:val="003A5326"/>
    <w:rsid w:val="003B188B"/>
    <w:rsid w:val="00462352"/>
    <w:rsid w:val="0049096C"/>
    <w:rsid w:val="005547BA"/>
    <w:rsid w:val="00666EB3"/>
    <w:rsid w:val="00670268"/>
    <w:rsid w:val="00682ABC"/>
    <w:rsid w:val="006870DB"/>
    <w:rsid w:val="00691579"/>
    <w:rsid w:val="0078797B"/>
    <w:rsid w:val="007A12E9"/>
    <w:rsid w:val="007A223B"/>
    <w:rsid w:val="007E5B1B"/>
    <w:rsid w:val="008331B8"/>
    <w:rsid w:val="00882517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5284A"/>
    <w:rsid w:val="00B853A6"/>
    <w:rsid w:val="00C8521A"/>
    <w:rsid w:val="00CC57A3"/>
    <w:rsid w:val="00D637A0"/>
    <w:rsid w:val="00DB64E0"/>
    <w:rsid w:val="00E64CA6"/>
    <w:rsid w:val="00EE28EB"/>
    <w:rsid w:val="00F04B80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275D42C-551A-4E1C-BF1C-48D76501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Work4</cp:lastModifiedBy>
  <cp:revision>19</cp:revision>
  <cp:lastPrinted>2020-09-14T04:50:00Z</cp:lastPrinted>
  <dcterms:created xsi:type="dcterms:W3CDTF">2021-04-26T12:42:00Z</dcterms:created>
  <dcterms:modified xsi:type="dcterms:W3CDTF">2024-10-08T07:36:00Z</dcterms:modified>
</cp:coreProperties>
</file>